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3" w:rsidRPr="00DB4455" w:rsidRDefault="00202B03" w:rsidP="00DB4455">
      <w:pPr>
        <w:ind w:firstLine="708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Na temelju članka 26. Zakona o predškolskom odgoju i obrazovanju („Narodne novine“ broj 10/97., 107/07. i 94/13.), članka </w:t>
      </w:r>
      <w:r w:rsidR="00BA13B3" w:rsidRPr="00DB4455">
        <w:rPr>
          <w:sz w:val="22"/>
          <w:szCs w:val="22"/>
        </w:rPr>
        <w:t>52</w:t>
      </w:r>
      <w:r w:rsidRPr="00DB4455">
        <w:rPr>
          <w:sz w:val="22"/>
          <w:szCs w:val="22"/>
        </w:rPr>
        <w:t>. Statuta Dječjeg vrtića „</w:t>
      </w:r>
      <w:r w:rsidR="00D043C9" w:rsidRPr="00DB4455">
        <w:rPr>
          <w:sz w:val="22"/>
          <w:szCs w:val="22"/>
        </w:rPr>
        <w:t>Lipa“</w:t>
      </w:r>
      <w:r w:rsidRPr="00DB4455">
        <w:rPr>
          <w:sz w:val="22"/>
          <w:szCs w:val="22"/>
        </w:rPr>
        <w:t xml:space="preserve"> Čađ</w:t>
      </w:r>
      <w:r w:rsidR="00D043C9" w:rsidRPr="00DB4455">
        <w:rPr>
          <w:sz w:val="22"/>
          <w:szCs w:val="22"/>
        </w:rPr>
        <w:t>a</w:t>
      </w:r>
      <w:r w:rsidRPr="00DB4455">
        <w:rPr>
          <w:sz w:val="22"/>
          <w:szCs w:val="22"/>
        </w:rPr>
        <w:t xml:space="preserve">vica, članka </w:t>
      </w:r>
      <w:r w:rsidR="00E60332" w:rsidRPr="00DB4455">
        <w:rPr>
          <w:sz w:val="22"/>
          <w:szCs w:val="22"/>
        </w:rPr>
        <w:t>33</w:t>
      </w:r>
      <w:r w:rsidRPr="00DB4455">
        <w:rPr>
          <w:sz w:val="22"/>
          <w:szCs w:val="22"/>
        </w:rPr>
        <w:t>. Pravilnika o unutarnjem ustrojstvu i načinu rada Dječjeg vrtića“Lipa“ ČađavicaKLASA:</w:t>
      </w:r>
      <w:r w:rsidR="00BA13B3" w:rsidRPr="00DB4455">
        <w:rPr>
          <w:sz w:val="22"/>
          <w:szCs w:val="22"/>
        </w:rPr>
        <w:t xml:space="preserve"> 112-01/21-01/01</w:t>
      </w:r>
      <w:r w:rsidR="00DB4455" w:rsidRPr="00DB4455">
        <w:rPr>
          <w:sz w:val="22"/>
          <w:szCs w:val="22"/>
        </w:rPr>
        <w:t xml:space="preserve">, </w:t>
      </w:r>
      <w:r w:rsidRPr="00DB4455">
        <w:rPr>
          <w:sz w:val="22"/>
          <w:szCs w:val="22"/>
        </w:rPr>
        <w:t xml:space="preserve">URBROJ: </w:t>
      </w:r>
      <w:r w:rsidR="00BA13B3" w:rsidRPr="00DB4455">
        <w:rPr>
          <w:sz w:val="22"/>
          <w:szCs w:val="22"/>
        </w:rPr>
        <w:t xml:space="preserve">2189-93-21-1 od 26. siječnja 2021. godine, </w:t>
      </w:r>
      <w:r w:rsidR="00DB4455" w:rsidRPr="00DB4455">
        <w:rPr>
          <w:sz w:val="22"/>
          <w:szCs w:val="22"/>
        </w:rPr>
        <w:t xml:space="preserve"> Upravno vijeće Dječjeg vrtića „Lipa“ Čađavica</w:t>
      </w:r>
      <w:r w:rsidRPr="00DB4455">
        <w:rPr>
          <w:sz w:val="22"/>
          <w:szCs w:val="22"/>
        </w:rPr>
        <w:t xml:space="preserve"> raspisuje </w:t>
      </w:r>
    </w:p>
    <w:p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N A T J E Č A J</w:t>
      </w:r>
    </w:p>
    <w:p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za zasnivanje radnog odnosa</w:t>
      </w:r>
    </w:p>
    <w:p w:rsidR="00202B03" w:rsidRPr="00DB4455" w:rsidRDefault="00202B03" w:rsidP="00202B03">
      <w:pPr>
        <w:ind w:left="2832" w:firstLine="708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rFonts w:eastAsia="Andale Sans UI" w:cs="Tahoma"/>
          <w:sz w:val="22"/>
          <w:szCs w:val="22"/>
          <w:lang w:val="de-DE" w:eastAsia="fa-IR" w:bidi="fa-IR"/>
        </w:rPr>
      </w:pPr>
      <w:r w:rsidRPr="00DB4455">
        <w:rPr>
          <w:b/>
          <w:bCs/>
          <w:sz w:val="22"/>
          <w:szCs w:val="22"/>
        </w:rPr>
        <w:t xml:space="preserve">Radno mjesto: </w:t>
      </w:r>
      <w:r w:rsidR="009F6693" w:rsidRPr="009F6693">
        <w:rPr>
          <w:b/>
          <w:bCs/>
          <w:sz w:val="22"/>
          <w:szCs w:val="22"/>
        </w:rPr>
        <w:t>Spremač</w:t>
      </w:r>
      <w:r w:rsidR="0008353F">
        <w:rPr>
          <w:b/>
          <w:bCs/>
          <w:sz w:val="22"/>
          <w:szCs w:val="22"/>
        </w:rPr>
        <w:t>/</w:t>
      </w:r>
      <w:proofErr w:type="spellStart"/>
      <w:r w:rsidR="009F6693" w:rsidRPr="009F6693">
        <w:rPr>
          <w:b/>
          <w:bCs/>
          <w:sz w:val="22"/>
          <w:szCs w:val="22"/>
        </w:rPr>
        <w:t>ica</w:t>
      </w:r>
      <w:proofErr w:type="spellEnd"/>
      <w:r w:rsidR="009F6693" w:rsidRPr="009F6693">
        <w:rPr>
          <w:b/>
          <w:bCs/>
          <w:sz w:val="22"/>
          <w:szCs w:val="22"/>
        </w:rPr>
        <w:t>-</w:t>
      </w:r>
      <w:r w:rsidR="0008353F">
        <w:rPr>
          <w:b/>
          <w:bCs/>
          <w:sz w:val="22"/>
          <w:szCs w:val="22"/>
        </w:rPr>
        <w:t>čistač/</w:t>
      </w:r>
      <w:proofErr w:type="spellStart"/>
      <w:r w:rsidR="0008353F">
        <w:rPr>
          <w:b/>
          <w:bCs/>
          <w:sz w:val="22"/>
          <w:szCs w:val="22"/>
        </w:rPr>
        <w:t>ica</w:t>
      </w:r>
      <w:proofErr w:type="spellEnd"/>
      <w:r w:rsidR="0008353F" w:rsidRPr="0008353F">
        <w:rPr>
          <w:sz w:val="22"/>
          <w:szCs w:val="22"/>
        </w:rPr>
        <w:t xml:space="preserve"> </w:t>
      </w:r>
      <w:r w:rsidR="0008353F">
        <w:rPr>
          <w:sz w:val="22"/>
          <w:szCs w:val="22"/>
        </w:rPr>
        <w:t xml:space="preserve">u Područnom odjelu Veliki Rastovac </w:t>
      </w:r>
      <w:r w:rsidR="00EA1A5E" w:rsidRPr="00DB4455">
        <w:rPr>
          <w:sz w:val="22"/>
          <w:szCs w:val="22"/>
        </w:rPr>
        <w:t xml:space="preserve">– </w:t>
      </w:r>
      <w:r w:rsidR="004744E6">
        <w:rPr>
          <w:sz w:val="22"/>
          <w:szCs w:val="22"/>
        </w:rPr>
        <w:t>1</w:t>
      </w:r>
      <w:r w:rsidRPr="00DB4455">
        <w:rPr>
          <w:sz w:val="22"/>
          <w:szCs w:val="22"/>
        </w:rPr>
        <w:t xml:space="preserve"> izvršitelj/</w:t>
      </w:r>
      <w:proofErr w:type="spellStart"/>
      <w:r w:rsidRPr="00DB4455">
        <w:rPr>
          <w:sz w:val="22"/>
          <w:szCs w:val="22"/>
        </w:rPr>
        <w:t>ica</w:t>
      </w:r>
      <w:proofErr w:type="spellEnd"/>
      <w:r w:rsidRPr="00DB4455">
        <w:rPr>
          <w:sz w:val="22"/>
          <w:szCs w:val="22"/>
        </w:rPr>
        <w:t xml:space="preserve"> na neodređeno vrijeme s punim radnim vremenom 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b/>
          <w:bCs/>
          <w:i/>
          <w:sz w:val="22"/>
          <w:szCs w:val="22"/>
          <w:u w:val="single"/>
        </w:rPr>
      </w:pPr>
      <w:r w:rsidRPr="00DB4455">
        <w:rPr>
          <w:b/>
          <w:bCs/>
          <w:i/>
          <w:sz w:val="22"/>
          <w:szCs w:val="22"/>
          <w:u w:val="single"/>
        </w:rPr>
        <w:t xml:space="preserve">UVJETI: 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Kandidati moraju ispunjavati opće uvjete za zasnivanje radnog odnosa:</w:t>
      </w:r>
    </w:p>
    <w:p w:rsidR="00202B03" w:rsidRPr="00DB4455" w:rsidRDefault="00202B03" w:rsidP="00202B0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punoljetnost</w:t>
      </w:r>
    </w:p>
    <w:p w:rsidR="00202B03" w:rsidRPr="00DB4455" w:rsidRDefault="00202B03" w:rsidP="00202B0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hrvatsko državljanstvo</w:t>
      </w:r>
    </w:p>
    <w:p w:rsidR="00202B03" w:rsidRPr="00DB4455" w:rsidRDefault="00202B03" w:rsidP="00202B0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zdravstvenu sposobnost za obavljanje poslova radnog mjesta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te posebne uvjete prema članku 25. Zakona o predškolskom odgoju i obrazovanju („Narodne novine“ broj 10/97, 107/07 i 94/13) i Pravilniku o vrsti stručne spreme stručnih djelatnika te vrsti i stupnju stručne spreme ostalih djelatnika u dječjem vrtiću („Narodne novine“ broj 133/97.):</w:t>
      </w:r>
    </w:p>
    <w:p w:rsidR="0008353F" w:rsidRDefault="009F6693" w:rsidP="009F6693">
      <w:pPr>
        <w:pStyle w:val="Odlomakpopisa"/>
        <w:jc w:val="both"/>
        <w:rPr>
          <w:sz w:val="22"/>
          <w:szCs w:val="22"/>
        </w:rPr>
      </w:pPr>
      <w:r w:rsidRPr="009F6693">
        <w:rPr>
          <w:sz w:val="22"/>
          <w:szCs w:val="22"/>
        </w:rPr>
        <w:t>-NKV, osnovna škola, PKV</w:t>
      </w:r>
      <w:r w:rsidR="0008353F">
        <w:rPr>
          <w:sz w:val="22"/>
          <w:szCs w:val="22"/>
        </w:rPr>
        <w:t>,</w:t>
      </w:r>
    </w:p>
    <w:p w:rsidR="0008353F" w:rsidRPr="004744E6" w:rsidRDefault="0008353F" w:rsidP="0008353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Vozačka dozvola B kategorije</w:t>
      </w:r>
    </w:p>
    <w:p w:rsidR="00202B03" w:rsidRPr="004744E6" w:rsidRDefault="00202B03" w:rsidP="009F6693">
      <w:pPr>
        <w:pStyle w:val="Odlomakpopisa"/>
        <w:jc w:val="both"/>
        <w:rPr>
          <w:sz w:val="22"/>
          <w:szCs w:val="22"/>
        </w:rPr>
      </w:pPr>
    </w:p>
    <w:p w:rsidR="004744E6" w:rsidRPr="00DB4455" w:rsidRDefault="004744E6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Radni odnos u dječjem vrtiću ne može zasnovati osoba koja ima zapreke iz članka 25. Zakona o predškolskom odgoju i obrazovanju („Narodne novine“ broj 10/97., 107/07. i 94/13.).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Na natječaj se, pod ravnopravnim uvjetima, imaju pravo javiti osobe oba spola.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both"/>
        <w:rPr>
          <w:b/>
          <w:bCs/>
          <w:sz w:val="22"/>
          <w:szCs w:val="22"/>
          <w:u w:val="single"/>
        </w:rPr>
      </w:pPr>
      <w:r w:rsidRPr="00DB4455">
        <w:rPr>
          <w:b/>
          <w:bCs/>
          <w:sz w:val="22"/>
          <w:szCs w:val="22"/>
          <w:u w:val="single"/>
        </w:rPr>
        <w:t>Uz prijavu na natječaj kandidati/kinje su dužni priložiti preslike slijedećih dokumenata:</w:t>
      </w:r>
    </w:p>
    <w:p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životopis</w:t>
      </w:r>
    </w:p>
    <w:p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hrvatskom državljanstvu (preslika važeće osobne iskaznice, domovnice ili putovnice)</w:t>
      </w:r>
    </w:p>
    <w:p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dokaz o odgovarajućem stupnju obrazovanja </w:t>
      </w:r>
      <w:r w:rsidR="005771E5">
        <w:rPr>
          <w:sz w:val="22"/>
          <w:szCs w:val="22"/>
        </w:rPr>
        <w:t xml:space="preserve">( </w:t>
      </w:r>
      <w:r w:rsidR="009F6693">
        <w:rPr>
          <w:sz w:val="22"/>
          <w:szCs w:val="22"/>
        </w:rPr>
        <w:t xml:space="preserve">preslika svjedodžbe ili uvjerenja </w:t>
      </w:r>
      <w:r w:rsidRPr="00DB4455">
        <w:rPr>
          <w:sz w:val="22"/>
          <w:szCs w:val="22"/>
        </w:rPr>
        <w:t>)</w:t>
      </w:r>
    </w:p>
    <w:p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radnom stažu – ispis Elektroničkog zapisa o podacima evidentiranim u matičnoj evidenciji Hrvatskog zavoda za mirovinsko osiguranje ili Potvrda o podacima evidentiranim u matičnoj evidenciji Hrvatskog zavoda za mirovinsko osiguranje</w:t>
      </w:r>
    </w:p>
    <w:p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nepostojanju zapreka za zasnivanje radnog odnosa sukladno članku 25. Zakona o predškolskom odgoju i obrazovanju („Narodne novine“ broj 10/97, 107/07 i 94/13), ne stariji od 6 mjeseci:</w:t>
      </w:r>
    </w:p>
    <w:p w:rsidR="00202B03" w:rsidRPr="00DB4455" w:rsidRDefault="00202B03" w:rsidP="00202B03">
      <w:pPr>
        <w:numPr>
          <w:ilvl w:val="1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potvrda nadležnog suda da se protiv kandidata ne vodi kazneni postupak (čl. 25. st. 2. Zakona o predškolskom odgoju i obrazovanju („Narodne novine“ broj 10/97, 107/07 i 94/13)</w:t>
      </w:r>
    </w:p>
    <w:p w:rsidR="0008353F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DB4455">
        <w:rPr>
          <w:rFonts w:cs="Times New Roman"/>
          <w:sz w:val="22"/>
          <w:szCs w:val="22"/>
        </w:rPr>
        <w:t>vlastoručno potpisanu privolu kandidata za prikupljanje osobnih podataka (obrazac privole je objavljen u privitku natječaja na službenoj internetskoj stranici Općine Čađavica,  privolu nije potrebno ovjeravati</w:t>
      </w:r>
      <w:r w:rsidR="0053764F">
        <w:rPr>
          <w:rFonts w:cs="Times New Roman"/>
          <w:sz w:val="22"/>
          <w:szCs w:val="22"/>
        </w:rPr>
        <w:t xml:space="preserve"> kod javnog bilježnika</w:t>
      </w:r>
      <w:r w:rsidRPr="00DB4455">
        <w:rPr>
          <w:rFonts w:cs="Times New Roman"/>
          <w:sz w:val="22"/>
          <w:szCs w:val="22"/>
        </w:rPr>
        <w:t>)</w:t>
      </w:r>
      <w:r w:rsidR="0008353F">
        <w:rPr>
          <w:rFonts w:cs="Times New Roman"/>
          <w:sz w:val="22"/>
          <w:szCs w:val="22"/>
        </w:rPr>
        <w:t>,</w:t>
      </w:r>
    </w:p>
    <w:p w:rsidR="0008353F" w:rsidRPr="00DB4455" w:rsidRDefault="0008353F" w:rsidP="0008353F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dokaz o položenom vozačkom ispitu – B kategorija</w:t>
      </w:r>
      <w:r w:rsidRPr="00DB4455">
        <w:rPr>
          <w:rFonts w:cs="Times New Roman"/>
          <w:sz w:val="22"/>
          <w:szCs w:val="22"/>
        </w:rPr>
        <w:t>.</w:t>
      </w:r>
    </w:p>
    <w:p w:rsidR="00202B03" w:rsidRPr="00DB4455" w:rsidRDefault="00202B03" w:rsidP="0008353F">
      <w:pPr>
        <w:widowControl w:val="0"/>
        <w:spacing w:line="240" w:lineRule="auto"/>
        <w:ind w:left="720"/>
        <w:jc w:val="both"/>
        <w:rPr>
          <w:rFonts w:cs="Times New Roman"/>
          <w:sz w:val="22"/>
          <w:szCs w:val="22"/>
        </w:rPr>
      </w:pPr>
    </w:p>
    <w:p w:rsidR="00202B03" w:rsidRPr="00DB4455" w:rsidRDefault="00202B03" w:rsidP="00202B03">
      <w:pPr>
        <w:jc w:val="both"/>
        <w:rPr>
          <w:b/>
          <w:bCs/>
          <w:sz w:val="22"/>
          <w:szCs w:val="22"/>
        </w:rPr>
      </w:pP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Ako kandidat/kinja ostvaruje pravo prednosti pri zapošljavanju prema posebnom zakonu, dužan/na je u prijavi pozvati se na to pravo i ima prednost u odnosu na ostale kandidat/kinje samo pod jednakim uvjetima. </w:t>
      </w: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Kandidat/kinja koji ostvaruje pravo prednosti pri zapošljavanju dužan/na je uz prijavu na natječaj priložiti svu propisanu dokumentaciju odnosno dokaze prema posebnom zakonu.</w:t>
      </w: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lastRenderedPageBreak/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i sve potrebne dokaze iz članka 103. citiranog Zakona navede na internetskih stranici Ministarstva hrvatskih branitelja Republike Hrvatske </w:t>
      </w:r>
      <w:hyperlink r:id="rId5" w:history="1">
        <w:r w:rsidRPr="00DB4455">
          <w:rPr>
            <w:rStyle w:val="Hiperveza"/>
            <w:bCs/>
            <w:sz w:val="22"/>
            <w:szCs w:val="22"/>
          </w:rPr>
          <w:t>https://branitelji.gov.hr/zaposljavanje-843/843</w:t>
        </w:r>
      </w:hyperlink>
      <w:r w:rsidRPr="00DB4455">
        <w:rPr>
          <w:bCs/>
          <w:sz w:val="22"/>
          <w:szCs w:val="22"/>
        </w:rPr>
        <w:t xml:space="preserve">. </w:t>
      </w:r>
    </w:p>
    <w:p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Dokaz o zdravstvenoj sposobnosti za obavljanje poslova radnog mjesta dostaviti će izabrani kandidat po dostavljenoj obavijesti o izboru, a prije zasnivanja radnog odnosa.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b/>
          <w:bCs/>
          <w:sz w:val="22"/>
          <w:szCs w:val="22"/>
        </w:rPr>
        <w:t>Rok za podnošenje prijava je 8 (osam) dana od dana objave natječaja</w:t>
      </w:r>
      <w:r w:rsidRPr="00DB4455">
        <w:rPr>
          <w:sz w:val="22"/>
          <w:szCs w:val="22"/>
        </w:rPr>
        <w:t xml:space="preserve"> na mrežnoj stranici i oglasnoj ploči Hrvatskog zavoda za zapošljavanje</w:t>
      </w:r>
      <w:r w:rsidR="00DB4455">
        <w:rPr>
          <w:sz w:val="22"/>
          <w:szCs w:val="22"/>
        </w:rPr>
        <w:t xml:space="preserve"> i</w:t>
      </w:r>
      <w:r w:rsidRPr="00DB4455">
        <w:rPr>
          <w:sz w:val="22"/>
          <w:szCs w:val="22"/>
        </w:rPr>
        <w:t xml:space="preserve"> oglasnoj ploči Dječjeg vrtića </w:t>
      </w:r>
      <w:r w:rsidR="00D043C9" w:rsidRPr="00DB4455">
        <w:rPr>
          <w:sz w:val="22"/>
          <w:szCs w:val="22"/>
        </w:rPr>
        <w:t>„Lipa“ Čađavica.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Prijave na natječaj s navedenom dokumentacijom potrebno je dostaviti u zatvorenoj omotnici s naznakom </w:t>
      </w:r>
      <w:r w:rsidRPr="00DB4455">
        <w:rPr>
          <w:b/>
          <w:bCs/>
          <w:sz w:val="22"/>
          <w:szCs w:val="22"/>
        </w:rPr>
        <w:t>„Natječaj za zasnivanje radnog odnosa</w:t>
      </w:r>
      <w:r w:rsidR="0008353F">
        <w:rPr>
          <w:b/>
          <w:bCs/>
          <w:sz w:val="22"/>
          <w:szCs w:val="22"/>
        </w:rPr>
        <w:t>-ČISTAČICA</w:t>
      </w:r>
      <w:r w:rsidRPr="00DB4455">
        <w:rPr>
          <w:b/>
          <w:bCs/>
          <w:sz w:val="22"/>
          <w:szCs w:val="22"/>
        </w:rPr>
        <w:t>“</w:t>
      </w:r>
      <w:r w:rsidRPr="00DB4455">
        <w:rPr>
          <w:sz w:val="22"/>
          <w:szCs w:val="22"/>
        </w:rPr>
        <w:t xml:space="preserve"> na adresu:</w:t>
      </w:r>
    </w:p>
    <w:p w:rsidR="00202B03" w:rsidRPr="00DB4455" w:rsidRDefault="00202B03" w:rsidP="00202B03">
      <w:pPr>
        <w:jc w:val="both"/>
        <w:rPr>
          <w:sz w:val="22"/>
          <w:szCs w:val="22"/>
        </w:rPr>
      </w:pPr>
    </w:p>
    <w:p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Dječji vrtić „</w:t>
      </w:r>
      <w:r w:rsidR="00D043C9" w:rsidRPr="00DB4455">
        <w:rPr>
          <w:b/>
          <w:bCs/>
          <w:sz w:val="22"/>
          <w:szCs w:val="22"/>
        </w:rPr>
        <w:t>Lipa</w:t>
      </w:r>
      <w:r w:rsidRPr="00DB4455">
        <w:rPr>
          <w:b/>
          <w:bCs/>
          <w:sz w:val="22"/>
          <w:szCs w:val="22"/>
        </w:rPr>
        <w:t xml:space="preserve">“ </w:t>
      </w:r>
      <w:r w:rsidR="00D043C9" w:rsidRPr="00DB4455">
        <w:rPr>
          <w:b/>
          <w:bCs/>
          <w:sz w:val="22"/>
          <w:szCs w:val="22"/>
        </w:rPr>
        <w:t>Čađavica</w:t>
      </w:r>
    </w:p>
    <w:p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Kolodvorska 3a</w:t>
      </w:r>
    </w:p>
    <w:p w:rsidR="00202B03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33523 Čađavica</w:t>
      </w:r>
    </w:p>
    <w:p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</w:p>
    <w:p w:rsidR="00202B03" w:rsidRPr="00DB4455" w:rsidRDefault="00202B03" w:rsidP="004744E6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Nepotpune i nepravovremene prijave neće se razmatrati.</w:t>
      </w:r>
    </w:p>
    <w:p w:rsidR="00202B03" w:rsidRPr="00DB4455" w:rsidRDefault="00202B03" w:rsidP="004744E6">
      <w:pPr>
        <w:jc w:val="both"/>
        <w:rPr>
          <w:sz w:val="22"/>
          <w:szCs w:val="22"/>
        </w:rPr>
      </w:pPr>
    </w:p>
    <w:p w:rsidR="00DB4455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za provedbu javnog natječaja (u nastavku teksta: Povjerenstvo) imenuje Ravnatelj Dječjeg vrtića „Lipa“ Čađavica. </w:t>
      </w:r>
    </w:p>
    <w:p w:rsidR="0053764F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utvrđuje popis kandidata prijavljenih na javni natječaj koji ispunjavaju formalne uvjete. </w:t>
      </w:r>
    </w:p>
    <w:p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Svi kandidati koji zadovoljavaju formalne uvjete natječaja, bit će pozvani na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koje će provoditi Povjerenstvo Dječjeg vrtića </w:t>
      </w:r>
      <w:r w:rsidR="0053764F"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>.</w:t>
      </w:r>
    </w:p>
    <w:p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Kandidat koji ne pristupi </w:t>
      </w:r>
      <w:r w:rsidR="004744E6">
        <w:rPr>
          <w:sz w:val="22"/>
          <w:szCs w:val="22"/>
        </w:rPr>
        <w:t xml:space="preserve">intervjuu </w:t>
      </w:r>
      <w:r w:rsidRPr="0053764F">
        <w:rPr>
          <w:sz w:val="22"/>
          <w:szCs w:val="22"/>
        </w:rPr>
        <w:t xml:space="preserve">smatra se da je povukao prijavu za natječaj. </w:t>
      </w:r>
    </w:p>
    <w:p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Na web stranici </w:t>
      </w:r>
      <w:r w:rsidR="0053764F">
        <w:rPr>
          <w:sz w:val="22"/>
          <w:szCs w:val="22"/>
        </w:rPr>
        <w:t xml:space="preserve">Općine Čađavica </w:t>
      </w:r>
      <w:hyperlink r:id="rId6" w:history="1">
        <w:r w:rsidR="0008353F" w:rsidRPr="00C716ED">
          <w:rPr>
            <w:rStyle w:val="Hiperveza"/>
          </w:rPr>
          <w:t>www.opcina-cadjavica.hr/dow</w:t>
        </w:r>
        <w:r w:rsidR="0008353F" w:rsidRPr="00C716ED">
          <w:rPr>
            <w:rStyle w:val="Hiperveza"/>
          </w:rPr>
          <w:t>n</w:t>
        </w:r>
        <w:r w:rsidR="0008353F" w:rsidRPr="00C716ED">
          <w:rPr>
            <w:rStyle w:val="Hiperveza"/>
          </w:rPr>
          <w:t>load-category/dv-lipa/</w:t>
        </w:r>
      </w:hyperlink>
      <w:r w:rsidRPr="0053764F">
        <w:rPr>
          <w:sz w:val="22"/>
          <w:szCs w:val="22"/>
        </w:rPr>
        <w:t xml:space="preserve"> objavit će se popis kandidata koji ispunjavaju formalne uvjete iz natječaja te vrijeme održavanja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tri dana prije </w:t>
      </w:r>
      <w:r w:rsidR="004744E6">
        <w:rPr>
          <w:sz w:val="22"/>
          <w:szCs w:val="22"/>
        </w:rPr>
        <w:t>istog.</w:t>
      </w:r>
    </w:p>
    <w:p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O rezultatima natječaja kandidati će biti obaviješteni u zakonskom roku</w:t>
      </w:r>
    </w:p>
    <w:p w:rsidR="00DB4455" w:rsidRPr="0053764F" w:rsidRDefault="00DB4455" w:rsidP="00202B03">
      <w:pPr>
        <w:rPr>
          <w:sz w:val="22"/>
          <w:szCs w:val="22"/>
        </w:rPr>
      </w:pPr>
    </w:p>
    <w:p w:rsidR="00DB4455" w:rsidRPr="0053764F" w:rsidRDefault="00DB4455" w:rsidP="00202B03">
      <w:pPr>
        <w:rPr>
          <w:sz w:val="22"/>
          <w:szCs w:val="22"/>
        </w:rPr>
      </w:pPr>
    </w:p>
    <w:p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KLASA: </w:t>
      </w:r>
      <w:r w:rsidR="00DB4455" w:rsidRPr="00DB4455">
        <w:rPr>
          <w:color w:val="000000"/>
          <w:sz w:val="22"/>
          <w:szCs w:val="22"/>
        </w:rPr>
        <w:t>112-02/21-01/</w:t>
      </w:r>
      <w:r w:rsidR="0008353F">
        <w:rPr>
          <w:color w:val="000000"/>
          <w:sz w:val="22"/>
          <w:szCs w:val="22"/>
        </w:rPr>
        <w:t>12</w:t>
      </w:r>
    </w:p>
    <w:p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URBROJ: </w:t>
      </w:r>
      <w:r w:rsidR="00DB4455" w:rsidRPr="00DB4455">
        <w:rPr>
          <w:color w:val="000000"/>
          <w:sz w:val="22"/>
          <w:szCs w:val="22"/>
        </w:rPr>
        <w:t>2189-93-21-1</w:t>
      </w:r>
    </w:p>
    <w:p w:rsidR="00202B03" w:rsidRPr="00DB4455" w:rsidRDefault="00D043C9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Čađavica, </w:t>
      </w:r>
      <w:r w:rsidR="0008353F">
        <w:rPr>
          <w:color w:val="000000"/>
          <w:sz w:val="22"/>
          <w:szCs w:val="22"/>
        </w:rPr>
        <w:t>27. travnja</w:t>
      </w:r>
      <w:r w:rsidR="00DB4455" w:rsidRPr="00DB4455">
        <w:rPr>
          <w:color w:val="000000"/>
          <w:sz w:val="22"/>
          <w:szCs w:val="22"/>
        </w:rPr>
        <w:t xml:space="preserve"> 2021. godine</w:t>
      </w:r>
    </w:p>
    <w:p w:rsidR="00202B03" w:rsidRPr="00DB4455" w:rsidRDefault="00202B03" w:rsidP="00202B03">
      <w:pPr>
        <w:rPr>
          <w:color w:val="000000"/>
          <w:sz w:val="22"/>
          <w:szCs w:val="22"/>
        </w:rPr>
      </w:pPr>
    </w:p>
    <w:p w:rsidR="00202B03" w:rsidRPr="00DB4455" w:rsidRDefault="00202B03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UPRAVNO VIJEĆE</w:t>
      </w:r>
    </w:p>
    <w:p w:rsidR="00202B03" w:rsidRPr="00DB4455" w:rsidRDefault="00D043C9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DJEČJEG VRTIĆA „LIPA“ ČAĐAVICA</w:t>
      </w:r>
    </w:p>
    <w:p w:rsidR="00202B03" w:rsidRPr="00DB4455" w:rsidRDefault="00202B03" w:rsidP="00202B03">
      <w:pPr>
        <w:jc w:val="center"/>
        <w:rPr>
          <w:b/>
          <w:sz w:val="22"/>
          <w:szCs w:val="22"/>
        </w:rPr>
      </w:pPr>
    </w:p>
    <w:p w:rsidR="00DE0722" w:rsidRDefault="00DE0722">
      <w:pPr>
        <w:rPr>
          <w:b/>
          <w:sz w:val="22"/>
          <w:szCs w:val="22"/>
        </w:rPr>
      </w:pPr>
    </w:p>
    <w:p w:rsidR="00DB4455" w:rsidRPr="00DB4455" w:rsidRDefault="00DB4455">
      <w:pPr>
        <w:rPr>
          <w:sz w:val="22"/>
          <w:szCs w:val="22"/>
        </w:rPr>
      </w:pPr>
    </w:p>
    <w:sectPr w:rsidR="00DB4455" w:rsidRPr="00DB4455" w:rsidSect="00404D99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9C4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D2C11"/>
    <w:multiLevelType w:val="hybridMultilevel"/>
    <w:tmpl w:val="397CA4F4"/>
    <w:lvl w:ilvl="0" w:tplc="8E6E9FE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1334A"/>
    <w:multiLevelType w:val="hybridMultilevel"/>
    <w:tmpl w:val="3050F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153D2"/>
    <w:multiLevelType w:val="hybridMultilevel"/>
    <w:tmpl w:val="5C80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02B03"/>
    <w:rsid w:val="000513F6"/>
    <w:rsid w:val="00067813"/>
    <w:rsid w:val="00073C13"/>
    <w:rsid w:val="0008353F"/>
    <w:rsid w:val="000A7131"/>
    <w:rsid w:val="001F17B7"/>
    <w:rsid w:val="00202B03"/>
    <w:rsid w:val="00310CC3"/>
    <w:rsid w:val="004744E6"/>
    <w:rsid w:val="0047713A"/>
    <w:rsid w:val="0053764F"/>
    <w:rsid w:val="005771E5"/>
    <w:rsid w:val="00686562"/>
    <w:rsid w:val="007B6849"/>
    <w:rsid w:val="008B6A68"/>
    <w:rsid w:val="009901F2"/>
    <w:rsid w:val="009C339C"/>
    <w:rsid w:val="009F6693"/>
    <w:rsid w:val="00BA13B3"/>
    <w:rsid w:val="00CA6E9B"/>
    <w:rsid w:val="00D043C9"/>
    <w:rsid w:val="00DB309D"/>
    <w:rsid w:val="00DB4455"/>
    <w:rsid w:val="00DE0722"/>
    <w:rsid w:val="00E60332"/>
    <w:rsid w:val="00E7208A"/>
    <w:rsid w:val="00EA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03"/>
    <w:pPr>
      <w:suppressAutoHyphens/>
      <w:spacing w:line="100" w:lineRule="atLeast"/>
      <w:ind w:left="0" w:firstLine="0"/>
    </w:pPr>
    <w:rPr>
      <w:rFonts w:eastAsia="SimSun" w:cs="Mangal"/>
      <w:color w:val="auto"/>
      <w:kern w:val="1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E7208A"/>
    <w:pPr>
      <w:spacing w:after="100"/>
    </w:pPr>
  </w:style>
  <w:style w:type="character" w:styleId="Hiperveza">
    <w:name w:val="Hyperlink"/>
    <w:rsid w:val="00202B03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202B03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44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3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/download-category/dv-lipa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2021-02-18T09:06:00Z</cp:lastPrinted>
  <dcterms:created xsi:type="dcterms:W3CDTF">2021-04-27T21:04:00Z</dcterms:created>
  <dcterms:modified xsi:type="dcterms:W3CDTF">2021-04-27T21:04:00Z</dcterms:modified>
</cp:coreProperties>
</file>